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 w:val="0"/>
          <w:spacing w:val="60"/>
          <w:sz w:val="48"/>
        </w:rPr>
      </w:pPr>
    </w:p>
    <w:p>
      <w:pPr>
        <w:jc w:val="center"/>
        <w:rPr>
          <w:sz w:val="15"/>
          <w:szCs w:val="15"/>
        </w:rPr>
      </w:pPr>
    </w:p>
    <w:p>
      <w:pPr>
        <w:jc w:val="center"/>
        <w:rPr>
          <w:b/>
          <w:bCs w:val="0"/>
          <w:spacing w:val="60"/>
          <w:sz w:val="48"/>
        </w:rPr>
      </w:pPr>
    </w:p>
    <w:p>
      <w:pPr>
        <w:jc w:val="center"/>
        <w:rPr>
          <w:b/>
          <w:bCs w:val="0"/>
          <w:spacing w:val="60"/>
          <w:sz w:val="48"/>
        </w:rPr>
      </w:pPr>
    </w:p>
    <w:p>
      <w:pPr>
        <w:spacing w:line="720" w:lineRule="auto"/>
        <w:jc w:val="center"/>
        <w:rPr>
          <w:rFonts w:ascii="方正小标宋_GBK" w:eastAsia="方正小标宋_GBK"/>
          <w:sz w:val="52"/>
        </w:rPr>
      </w:pPr>
      <w:r>
        <w:rPr>
          <w:rFonts w:hint="eastAsia" w:ascii="方正小标宋_GBK" w:eastAsia="方正小标宋_GBK"/>
          <w:sz w:val="52"/>
        </w:rPr>
        <w:t>上海市信访系统理论研究课题</w:t>
      </w:r>
    </w:p>
    <w:p>
      <w:pPr>
        <w:spacing w:line="720" w:lineRule="auto"/>
        <w:jc w:val="center"/>
        <w:rPr>
          <w:rFonts w:ascii="方正小标宋_GBK" w:eastAsia="方正小标宋_GBK"/>
          <w:bCs w:val="0"/>
          <w:iCs w:val="0"/>
          <w:sz w:val="52"/>
          <w:szCs w:val="52"/>
        </w:rPr>
      </w:pPr>
      <w:r>
        <w:rPr>
          <w:rFonts w:hint="eastAsia" w:ascii="方正小标宋_GBK" w:eastAsia="方正小标宋_GBK"/>
          <w:bCs w:val="0"/>
          <w:iCs w:val="0"/>
          <w:sz w:val="52"/>
          <w:szCs w:val="52"/>
        </w:rPr>
        <w:t>结项申请书</w:t>
      </w:r>
    </w:p>
    <w:p/>
    <w:p/>
    <w:p>
      <w:pPr>
        <w:ind w:firstLine="1654" w:firstLineChars="51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课题编号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ind w:firstLine="1654" w:firstLineChars="51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课题名称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ind w:firstLine="1654" w:firstLineChars="51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课题负责人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ind w:firstLine="1654" w:firstLineChars="51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课题负责人单位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ind w:firstLine="1654" w:firstLineChars="51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起止时间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</w:rPr>
        <w:t xml:space="preserve">至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ind w:firstLine="1960" w:firstLineChars="700"/>
        <w:rPr>
          <w:rFonts w:ascii="宋体" w:eastAsia="宋体"/>
        </w:rPr>
      </w:pPr>
    </w:p>
    <w:p>
      <w:pPr>
        <w:ind w:firstLine="1960" w:firstLineChars="700"/>
        <w:rPr>
          <w:rFonts w:ascii="宋体" w:eastAsia="宋体"/>
        </w:rPr>
      </w:pPr>
      <w:r>
        <w:rPr>
          <w:rFonts w:hint="eastAsia" w:ascii="宋体" w:eastAsia="宋体"/>
        </w:rPr>
        <w:t xml:space="preserve">结项种类：□正常    □提前    □延期 </w:t>
      </w:r>
    </w:p>
    <w:p>
      <w:pPr>
        <w:rPr>
          <w:rFonts w:ascii="宋体" w:eastAsia="宋体"/>
        </w:rPr>
      </w:pPr>
      <w:r>
        <w:rPr>
          <w:rFonts w:hint="eastAsia" w:ascii="宋体" w:eastAsia="宋体"/>
        </w:rPr>
        <w:t xml:space="preserve">                        □中止    □撤销</w:t>
      </w:r>
    </w:p>
    <w:p>
      <w:pPr>
        <w:rPr>
          <w:rFonts w:ascii="宋体" w:eastAsia="宋体"/>
        </w:rPr>
      </w:pPr>
    </w:p>
    <w:p>
      <w:pPr>
        <w:ind w:firstLine="1960" w:firstLineChars="700"/>
        <w:rPr>
          <w:rFonts w:ascii="宋体" w:eastAsia="宋体"/>
        </w:rPr>
      </w:pPr>
      <w:r>
        <w:rPr>
          <w:rFonts w:hint="eastAsia" w:ascii="宋体" w:eastAsia="宋体"/>
        </w:rPr>
        <w:t>填表日期：      年    月    日</w:t>
      </w:r>
    </w:p>
    <w:p>
      <w:pPr>
        <w:spacing w:line="400" w:lineRule="exact"/>
        <w:ind w:firstLine="2240" w:firstLineChars="800"/>
        <w:rPr>
          <w:rFonts w:ascii="宋体" w:eastAsia="宋体"/>
        </w:rPr>
      </w:pPr>
    </w:p>
    <w:p>
      <w:pPr>
        <w:rPr>
          <w:rFonts w:ascii="宋体" w:eastAsia="宋体"/>
        </w:rPr>
      </w:pPr>
    </w:p>
    <w:p>
      <w:pPr>
        <w:jc w:val="center"/>
        <w:rPr>
          <w:rFonts w:hAnsi="宋体"/>
          <w:bCs w:val="0"/>
          <w:sz w:val="36"/>
        </w:rPr>
      </w:pPr>
    </w:p>
    <w:p>
      <w:pPr>
        <w:jc w:val="center"/>
        <w:rPr>
          <w:rFonts w:hAnsi="宋体"/>
          <w:bCs w:val="0"/>
          <w:sz w:val="36"/>
        </w:rPr>
      </w:pPr>
    </w:p>
    <w:p>
      <w:pPr>
        <w:jc w:val="center"/>
        <w:rPr>
          <w:rFonts w:hAnsi="宋体"/>
          <w:bCs w:val="0"/>
          <w:sz w:val="36"/>
        </w:rPr>
      </w:pPr>
    </w:p>
    <w:p>
      <w:pPr>
        <w:jc w:val="center"/>
        <w:rPr>
          <w:rFonts w:hAnsi="宋体"/>
          <w:bCs w:val="0"/>
          <w:sz w:val="36"/>
        </w:rPr>
      </w:pPr>
    </w:p>
    <w:p>
      <w:pPr>
        <w:jc w:val="center"/>
        <w:rPr>
          <w:rFonts w:hAnsi="宋体"/>
          <w:bCs w:val="0"/>
          <w:sz w:val="36"/>
        </w:rPr>
      </w:pPr>
    </w:p>
    <w:p>
      <w:pPr>
        <w:jc w:val="center"/>
        <w:rPr>
          <w:rFonts w:hAnsi="宋体"/>
          <w:bCs w:val="0"/>
          <w:sz w:val="36"/>
        </w:rPr>
      </w:pPr>
    </w:p>
    <w:p>
      <w:pPr>
        <w:jc w:val="center"/>
        <w:rPr>
          <w:rFonts w:hAnsi="宋体"/>
          <w:bCs w:val="0"/>
          <w:sz w:val="36"/>
        </w:rPr>
      </w:pPr>
      <w:r>
        <w:rPr>
          <w:rFonts w:hint="eastAsia" w:hAnsi="宋体"/>
          <w:bCs w:val="0"/>
          <w:sz w:val="36"/>
        </w:rPr>
        <w:t>声</w:t>
      </w:r>
      <w:r>
        <w:rPr>
          <w:rFonts w:hAnsi="宋体"/>
          <w:bCs w:val="0"/>
          <w:sz w:val="36"/>
        </w:rPr>
        <w:t xml:space="preserve"> </w:t>
      </w:r>
      <w:r>
        <w:rPr>
          <w:rFonts w:hint="eastAsia" w:hAnsi="宋体"/>
          <w:bCs w:val="0"/>
          <w:sz w:val="36"/>
        </w:rPr>
        <w:t xml:space="preserve">   明</w:t>
      </w:r>
    </w:p>
    <w:p>
      <w:pPr>
        <w:ind w:firstLine="648"/>
        <w:rPr>
          <w:rFonts w:ascii="仿宋_GB2312" w:hAnsi="宋体" w:eastAsia="仿宋_GB2312"/>
          <w:sz w:val="32"/>
        </w:rPr>
      </w:pPr>
    </w:p>
    <w:p>
      <w:pPr>
        <w:ind w:firstLine="648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本申请鉴定结项的研究成果不存在署名和知识产权方面的争议；除涉密内容，上海市信访办、国家信访局信访理论研究（上海）基地、市信访学会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市信访与社会治理研究基地</w:t>
      </w:r>
      <w:r>
        <w:rPr>
          <w:rFonts w:hint="eastAsia" w:ascii="仿宋_GB2312" w:hAnsi="宋体" w:eastAsia="仿宋_GB2312"/>
          <w:sz w:val="32"/>
          <w:szCs w:val="32"/>
        </w:rPr>
        <w:t>有权利对本成果进行宣传介绍和推广应用。特此声明。</w:t>
      </w:r>
    </w:p>
    <w:p>
      <w:pPr>
        <w:ind w:firstLine="648"/>
        <w:rPr>
          <w:rFonts w:ascii="仿宋_GB2312" w:hAnsi="宋体" w:eastAsia="仿宋_GB2312"/>
          <w:sz w:val="30"/>
        </w:rPr>
      </w:pPr>
    </w:p>
    <w:p>
      <w:pPr>
        <w:ind w:firstLine="648"/>
        <w:rPr>
          <w:rFonts w:ascii="仿宋_GB2312" w:hAnsi="宋体" w:eastAsia="仿宋_GB2312"/>
          <w:sz w:val="30"/>
        </w:rPr>
      </w:pPr>
    </w:p>
    <w:p>
      <w:pPr>
        <w:ind w:firstLine="3600" w:firstLineChars="1200"/>
        <w:rPr>
          <w:rFonts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>课题负责人（签章）</w:t>
      </w:r>
    </w:p>
    <w:p>
      <w:pPr>
        <w:ind w:firstLine="6600" w:firstLineChars="2200"/>
        <w:rPr>
          <w:rFonts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>年   月   日</w:t>
      </w:r>
    </w:p>
    <w:p>
      <w:pPr>
        <w:jc w:val="center"/>
        <w:rPr>
          <w:rFonts w:ascii="宋体" w:hAnsi="宋体"/>
          <w:b/>
          <w:bCs w:val="0"/>
          <w:sz w:val="36"/>
        </w:rPr>
      </w:pPr>
    </w:p>
    <w:p>
      <w:pPr>
        <w:spacing w:line="480" w:lineRule="exact"/>
        <w:jc w:val="center"/>
        <w:rPr>
          <w:rFonts w:ascii="宋体" w:hAnsi="宋体"/>
          <w:b/>
          <w:bCs w:val="0"/>
          <w:sz w:val="36"/>
        </w:rPr>
      </w:pPr>
    </w:p>
    <w:p>
      <w:pPr>
        <w:spacing w:line="400" w:lineRule="exact"/>
        <w:rPr>
          <w:bCs w:val="0"/>
          <w:sz w:val="32"/>
          <w:szCs w:val="32"/>
        </w:rPr>
      </w:pPr>
      <w:r>
        <w:rPr>
          <w:rFonts w:ascii="仿宋_GB2312" w:hAnsi="宋体" w:eastAsia="仿宋_GB2312"/>
          <w:sz w:val="30"/>
        </w:rPr>
        <w:br w:type="page"/>
      </w:r>
      <w:r>
        <w:rPr>
          <w:rFonts w:hint="eastAsia"/>
          <w:bCs w:val="0"/>
          <w:spacing w:val="20"/>
          <w:sz w:val="32"/>
          <w:szCs w:val="32"/>
        </w:rPr>
        <w:t>一、课题项目执行情况总结报告</w:t>
      </w:r>
    </w:p>
    <w:p>
      <w:pPr>
        <w:spacing w:line="400" w:lineRule="exact"/>
        <w:rPr>
          <w:b/>
          <w:bCs w:val="0"/>
          <w:sz w:val="32"/>
        </w:rPr>
      </w:pPr>
    </w:p>
    <w:tbl>
      <w:tblPr>
        <w:tblStyle w:val="6"/>
        <w:tblW w:w="0" w:type="auto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71" w:type="dxa"/>
          </w:tcPr>
          <w:p>
            <w:pPr>
              <w:ind w:firstLine="482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eastAsia="宋体"/>
                <w:b/>
                <w:bCs w:val="0"/>
                <w:sz w:val="24"/>
              </w:rPr>
              <w:t>主要内容提示：</w:t>
            </w:r>
            <w:r>
              <w:rPr>
                <w:rFonts w:hint="eastAsia" w:ascii="楷体_GB2312" w:eastAsia="楷体_GB2312"/>
                <w:sz w:val="24"/>
              </w:rPr>
              <w:t xml:space="preserve">1.项目预期研究计划的执行情况；2.成果研究内容及方法的创新程度、突出特色和主要建树；3.成果的学术价值和应用价值；4.成果存在的不足或欠缺，尚需深入研究的问题等。（限1000字）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440"/>
              </w:tabs>
              <w:spacing w:line="48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</w:t>
            </w:r>
          </w:p>
          <w:p>
            <w:pPr>
              <w:tabs>
                <w:tab w:val="left" w:pos="8440"/>
              </w:tabs>
              <w:spacing w:line="48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课题负责人（签章）</w:t>
            </w:r>
          </w:p>
          <w:p>
            <w:pPr>
              <w:spacing w:line="360" w:lineRule="auto"/>
              <w:ind w:firstLine="480" w:firstLineChars="200"/>
              <w:rPr>
                <w:rFonts w:ascii="楷体_GB2312" w:eastAsia="楷体_GB2312"/>
                <w:sz w:val="21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                                年    月    日</w:t>
            </w:r>
          </w:p>
        </w:tc>
      </w:tr>
    </w:tbl>
    <w:p>
      <w:pPr>
        <w:spacing w:line="400" w:lineRule="exact"/>
        <w:rPr>
          <w:rFonts w:ascii="宋体" w:eastAsia="宋体"/>
          <w:b/>
          <w:bCs w:val="0"/>
        </w:rPr>
      </w:pPr>
      <w:r>
        <w:rPr>
          <w:rFonts w:hint="eastAsia"/>
          <w:bCs w:val="0"/>
          <w:spacing w:val="20"/>
          <w:sz w:val="32"/>
          <w:szCs w:val="32"/>
        </w:rPr>
        <w:t>二、最终成果内容提要</w:t>
      </w:r>
      <w:r>
        <w:rPr>
          <w:rFonts w:hint="eastAsia" w:ascii="宋体" w:hAnsi="宋体" w:eastAsia="宋体"/>
          <w:sz w:val="24"/>
        </w:rPr>
        <w:t>（4000～5000字）</w:t>
      </w:r>
    </w:p>
    <w:p>
      <w:pPr>
        <w:spacing w:line="400" w:lineRule="exact"/>
        <w:rPr>
          <w:rFonts w:ascii="宋体" w:eastAsia="宋体"/>
          <w:b/>
          <w:bCs w:val="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6" w:hRule="atLeast"/>
        </w:trPr>
        <w:tc>
          <w:tcPr>
            <w:tcW w:w="9423" w:type="dxa"/>
          </w:tcPr>
          <w:p>
            <w:pPr>
              <w:ind w:firstLine="482" w:firstLineChars="200"/>
              <w:rPr>
                <w:rFonts w:ascii="宋体" w:hAnsi="宋体" w:eastAsia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</w:rPr>
              <w:t>主要内容与要求提示:</w:t>
            </w:r>
          </w:p>
          <w:p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1.“内容提要”是结项的必需材料，供介绍、宣传、推广成果使用。</w:t>
            </w:r>
          </w:p>
          <w:p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2.“内容提要”的内容包括：该项目研究的目的和意义(略写)；研究成果的主要内容和重要观点或对策建议(详写)；成果的学术价值、应用价值及社会影响和效益(略写)。</w:t>
            </w:r>
          </w:p>
          <w:p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3.“内容提要”应由项目负责人撰写；文章内容要层次清楚、观点明晰、用语准确、文风朴实，要有实质性内容，并具有整体性和系统性，不得简单排列篇章目录。</w:t>
            </w:r>
          </w:p>
          <w:p>
            <w:pPr>
              <w:spacing w:line="360" w:lineRule="auto"/>
              <w:ind w:firstLine="480" w:firstLineChars="200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415"/>
              </w:tabs>
              <w:spacing w:line="48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课题负责人（签章）</w:t>
            </w:r>
          </w:p>
          <w:p>
            <w:pPr>
              <w:tabs>
                <w:tab w:val="left" w:pos="8445"/>
              </w:tabs>
              <w:spacing w:line="480" w:lineRule="auto"/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spacing w:line="400" w:lineRule="exact"/>
        <w:rPr>
          <w:bCs w:val="0"/>
          <w:spacing w:val="20"/>
          <w:sz w:val="32"/>
          <w:szCs w:val="32"/>
        </w:rPr>
      </w:pPr>
      <w:r>
        <w:rPr>
          <w:rFonts w:hint="eastAsia"/>
          <w:bCs w:val="0"/>
          <w:spacing w:val="20"/>
          <w:sz w:val="32"/>
          <w:szCs w:val="32"/>
        </w:rPr>
        <w:t>三、建议回避鉴定的专家名单</w:t>
      </w:r>
    </w:p>
    <w:p>
      <w:pPr>
        <w:spacing w:line="400" w:lineRule="exact"/>
        <w:rPr>
          <w:rFonts w:ascii="宋体" w:eastAsia="宋体"/>
          <w:b/>
          <w:bCs w:val="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277"/>
        <w:gridCol w:w="1449"/>
        <w:gridCol w:w="4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44" w:type="dxa"/>
            <w:gridSpan w:val="4"/>
          </w:tcPr>
          <w:p>
            <w:pPr>
              <w:spacing w:line="400" w:lineRule="exact"/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课题组可根据成果研究内容，提出可能影响评价公正性的专家回避鉴定本成果，但要说明理由；建议回避鉴定的专家人数不得超过2人。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 名</w:t>
            </w:r>
          </w:p>
        </w:tc>
        <w:tc>
          <w:tcPr>
            <w:tcW w:w="2277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 位</w:t>
            </w: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职 称</w:t>
            </w:r>
          </w:p>
        </w:tc>
        <w:tc>
          <w:tcPr>
            <w:tcW w:w="4268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建议回避鉴定的理由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50" w:type="dxa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277" w:type="dxa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449" w:type="dxa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4268" w:type="dxa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50" w:type="dxa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277" w:type="dxa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449" w:type="dxa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4268" w:type="dxa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</w:tr>
    </w:tbl>
    <w:p>
      <w:pPr>
        <w:spacing w:line="400" w:lineRule="exact"/>
        <w:rPr>
          <w:rFonts w:ascii="宋体" w:eastAsia="宋体"/>
          <w:b/>
          <w:bCs w:val="0"/>
        </w:rPr>
      </w:pPr>
    </w:p>
    <w:p>
      <w:pPr>
        <w:spacing w:line="400" w:lineRule="exact"/>
        <w:rPr>
          <w:rFonts w:ascii="宋体" w:eastAsia="宋体"/>
          <w:b/>
          <w:bCs w:val="0"/>
        </w:rPr>
      </w:pPr>
    </w:p>
    <w:p>
      <w:pPr>
        <w:spacing w:line="400" w:lineRule="exact"/>
        <w:rPr>
          <w:rFonts w:ascii="宋体" w:eastAsia="宋体"/>
          <w:b/>
          <w:bCs w:val="0"/>
        </w:rPr>
      </w:pPr>
    </w:p>
    <w:p>
      <w:pPr>
        <w:spacing w:line="400" w:lineRule="exact"/>
        <w:rPr>
          <w:bCs w:val="0"/>
          <w:spacing w:val="20"/>
          <w:sz w:val="32"/>
          <w:szCs w:val="32"/>
        </w:rPr>
      </w:pPr>
      <w:r>
        <w:rPr>
          <w:rFonts w:hint="eastAsia"/>
          <w:bCs w:val="0"/>
          <w:spacing w:val="20"/>
          <w:sz w:val="32"/>
          <w:szCs w:val="32"/>
        </w:rPr>
        <w:t>四、鉴定结果</w:t>
      </w:r>
    </w:p>
    <w:p>
      <w:pPr>
        <w:spacing w:line="400" w:lineRule="exact"/>
        <w:rPr>
          <w:rFonts w:ascii="宋体" w:eastAsia="宋体"/>
          <w:b/>
          <w:bCs w:val="0"/>
          <w:spacing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656"/>
        <w:gridCol w:w="1656"/>
        <w:gridCol w:w="21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6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b/>
                <w:bCs w:val="0"/>
                <w:spacing w:val="20"/>
                <w:sz w:val="24"/>
              </w:rPr>
            </w:pPr>
            <w:r>
              <w:rPr>
                <w:rFonts w:hint="eastAsia" w:ascii="宋体" w:eastAsia="宋体"/>
                <w:b/>
                <w:bCs w:val="0"/>
                <w:spacing w:val="20"/>
                <w:sz w:val="24"/>
              </w:rPr>
              <w:t>序 号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b/>
                <w:bCs w:val="0"/>
                <w:spacing w:val="20"/>
                <w:sz w:val="24"/>
              </w:rPr>
            </w:pPr>
            <w:r>
              <w:rPr>
                <w:rFonts w:hint="eastAsia" w:ascii="宋体" w:eastAsia="宋体"/>
                <w:b/>
                <w:bCs w:val="0"/>
                <w:spacing w:val="20"/>
                <w:sz w:val="24"/>
              </w:rPr>
              <w:t>姓 名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b/>
                <w:bCs w:val="0"/>
                <w:spacing w:val="20"/>
                <w:sz w:val="24"/>
              </w:rPr>
            </w:pPr>
            <w:r>
              <w:rPr>
                <w:rFonts w:hint="eastAsia" w:ascii="宋体" w:eastAsia="宋体"/>
                <w:b/>
                <w:bCs w:val="0"/>
                <w:spacing w:val="20"/>
                <w:sz w:val="24"/>
              </w:rPr>
              <w:t>鉴定分数</w:t>
            </w: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b/>
                <w:bCs w:val="0"/>
                <w:spacing w:val="20"/>
                <w:sz w:val="24"/>
              </w:rPr>
            </w:pPr>
            <w:r>
              <w:rPr>
                <w:rFonts w:hint="eastAsia" w:ascii="宋体" w:eastAsia="宋体"/>
                <w:b/>
                <w:bCs w:val="0"/>
                <w:spacing w:val="20"/>
                <w:sz w:val="24"/>
              </w:rPr>
              <w:t>等级建议</w:t>
            </w: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b/>
                <w:bCs w:val="0"/>
                <w:spacing w:val="20"/>
                <w:sz w:val="24"/>
              </w:rPr>
            </w:pPr>
            <w:r>
              <w:rPr>
                <w:rFonts w:hint="eastAsia" w:ascii="宋体" w:eastAsia="宋体"/>
                <w:b/>
                <w:bCs w:val="0"/>
                <w:spacing w:val="20"/>
                <w:sz w:val="24"/>
              </w:rPr>
              <w:t>出版建议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6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</w:rPr>
              <w:t>鉴定专家一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6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</w:rPr>
              <w:t>鉴定专家二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6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</w:rPr>
              <w:t>鉴定专家三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6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</w:rPr>
              <w:t>鉴定专家四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6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</w:rPr>
              <w:t>鉴定专家五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76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</w:rPr>
              <w:t>平 均 分</w:t>
            </w:r>
          </w:p>
        </w:tc>
        <w:tc>
          <w:tcPr>
            <w:tcW w:w="75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</w:trPr>
        <w:tc>
          <w:tcPr>
            <w:tcW w:w="934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</w:p>
          <w:p>
            <w:pPr>
              <w:tabs>
                <w:tab w:val="left" w:pos="8445"/>
              </w:tabs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</w:rPr>
              <w:t xml:space="preserve">           核对人(签章)</w:t>
            </w:r>
          </w:p>
          <w:p>
            <w:pPr>
              <w:tabs>
                <w:tab w:val="left" w:pos="8385"/>
                <w:tab w:val="left" w:pos="8595"/>
              </w:tabs>
              <w:spacing w:line="400" w:lineRule="exact"/>
              <w:jc w:val="center"/>
              <w:rPr>
                <w:rFonts w:ascii="宋体" w:eastAsia="宋体"/>
                <w:spacing w:val="20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</w:rPr>
              <w:t xml:space="preserve">                                        年  月  日</w:t>
            </w:r>
          </w:p>
        </w:tc>
      </w:tr>
    </w:tbl>
    <w:p>
      <w:pPr>
        <w:spacing w:line="400" w:lineRule="exact"/>
        <w:rPr>
          <w:bCs w:val="0"/>
          <w:spacing w:val="20"/>
          <w:sz w:val="32"/>
          <w:szCs w:val="32"/>
        </w:rPr>
      </w:pPr>
      <w:r>
        <w:rPr>
          <w:rFonts w:hint="eastAsia"/>
          <w:bCs w:val="0"/>
          <w:spacing w:val="20"/>
          <w:sz w:val="32"/>
          <w:szCs w:val="32"/>
        </w:rPr>
        <w:t>五、鉴定结论</w:t>
      </w:r>
    </w:p>
    <w:p>
      <w:pPr>
        <w:spacing w:line="400" w:lineRule="exact"/>
        <w:rPr>
          <w:rFonts w:ascii="宋体" w:eastAsia="宋体"/>
          <w:b/>
          <w:bCs w:val="0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726"/>
        <w:gridCol w:w="828"/>
        <w:gridCol w:w="3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等 级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建 议</w:t>
            </w:r>
          </w:p>
        </w:tc>
        <w:tc>
          <w:tcPr>
            <w:tcW w:w="3726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eastAsia="宋体"/>
                <w:sz w:val="24"/>
              </w:rPr>
              <w:t xml:space="preserve">优秀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eastAsia="宋体"/>
                <w:sz w:val="24"/>
              </w:rPr>
              <w:t xml:space="preserve">良好 </w:t>
            </w:r>
            <w:r>
              <w:rPr>
                <w:rFonts w:hint="eastAsia" w:ascii="宋体" w:hAnsi="宋体" w:eastAsia="宋体"/>
                <w:sz w:val="24"/>
              </w:rPr>
              <w:t>□合格 □不合格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出 版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建 议</w:t>
            </w:r>
          </w:p>
        </w:tc>
        <w:tc>
          <w:tcPr>
            <w:tcW w:w="385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值得出版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eastAsia="宋体"/>
                <w:sz w:val="24"/>
              </w:rPr>
              <w:t>可出版也可不出版</w:t>
            </w: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不必出版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1" w:hRule="atLeast"/>
        </w:trPr>
        <w:tc>
          <w:tcPr>
            <w:tcW w:w="9236" w:type="dxa"/>
            <w:gridSpan w:val="4"/>
            <w:tcBorders>
              <w:bottom w:val="single" w:color="auto" w:sz="4" w:space="0"/>
            </w:tcBorders>
          </w:tcPr>
          <w:p>
            <w:pPr>
              <w:ind w:firstLine="482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宋体"/>
                <w:b/>
                <w:bCs w:val="0"/>
                <w:sz w:val="24"/>
              </w:rPr>
              <w:t>主要内容提示：</w:t>
            </w:r>
            <w:r>
              <w:rPr>
                <w:rFonts w:hint="eastAsia" w:ascii="楷体_GB2312" w:eastAsia="楷体_GB2312"/>
                <w:sz w:val="24"/>
              </w:rPr>
              <w:t>1.总结该成果内容及研究方法的创新和突破，以及成果的学术价值和应用价值；提出该成果尚存的欠缺或不足，以及修改和完善成果的具体意见和建议。 2.“等级建议”和“出版建议”请根据分值和鉴定意见综合考虑、确定，并在相应的“</w:t>
            </w:r>
            <w:r>
              <w:rPr>
                <w:rFonts w:hint="eastAsia" w:ascii="楷体_GB2312" w:hAnsi="宋体" w:eastAsia="楷体_GB2312"/>
                <w:sz w:val="24"/>
              </w:rPr>
              <w:t>□”内划“√”。</w:t>
            </w:r>
            <w:r>
              <w:rPr>
                <w:rFonts w:hint="eastAsia" w:ascii="楷体_GB2312" w:eastAsia="楷体_GB2312"/>
                <w:sz w:val="24"/>
              </w:rPr>
              <w:t>此表由鉴定组组长填写。</w:t>
            </w:r>
          </w:p>
          <w:p>
            <w:pPr>
              <w:tabs>
                <w:tab w:val="left" w:pos="1980"/>
              </w:tabs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ab/>
            </w:r>
          </w:p>
          <w:p>
            <w:pPr>
              <w:ind w:firstLine="482" w:firstLineChars="200"/>
              <w:jc w:val="left"/>
              <w:rPr>
                <w:rFonts w:eastAsia="宋体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          </w:t>
            </w:r>
          </w:p>
          <w:p>
            <w:pPr>
              <w:rPr>
                <w:rFonts w:ascii="宋体" w:eastAsia="宋体"/>
              </w:rPr>
            </w:pPr>
          </w:p>
          <w:p>
            <w:pPr>
              <w:jc w:val="center"/>
              <w:rPr>
                <w:rFonts w:ascii="宋体" w:eastAsia="宋体"/>
              </w:rPr>
            </w:pPr>
          </w:p>
          <w:p>
            <w:pPr>
              <w:jc w:val="center"/>
              <w:rPr>
                <w:rFonts w:ascii="宋体" w:eastAsia="宋体"/>
              </w:rPr>
            </w:pPr>
          </w:p>
          <w:p>
            <w:pPr>
              <w:jc w:val="center"/>
              <w:rPr>
                <w:rFonts w:ascii="宋体" w:eastAsia="宋体"/>
              </w:rPr>
            </w:pPr>
          </w:p>
          <w:p>
            <w:pPr>
              <w:jc w:val="center"/>
              <w:rPr>
                <w:rFonts w:ascii="宋体" w:eastAsia="宋体"/>
              </w:rPr>
            </w:pPr>
          </w:p>
          <w:p>
            <w:pPr>
              <w:jc w:val="center"/>
              <w:rPr>
                <w:rFonts w:ascii="宋体" w:eastAsia="宋体"/>
              </w:rPr>
            </w:pPr>
          </w:p>
          <w:p>
            <w:pPr>
              <w:tabs>
                <w:tab w:val="left" w:pos="8412"/>
              </w:tabs>
              <w:jc w:val="center"/>
              <w:rPr>
                <w:rFonts w:ascii="宋体" w:eastAsia="宋体"/>
              </w:rPr>
            </w:pPr>
          </w:p>
          <w:p>
            <w:pPr>
              <w:jc w:val="center"/>
              <w:rPr>
                <w:rFonts w:ascii="宋体" w:eastAsia="宋体"/>
              </w:rPr>
            </w:pPr>
          </w:p>
          <w:p>
            <w:pPr>
              <w:jc w:val="center"/>
              <w:rPr>
                <w:rFonts w:ascii="宋体" w:eastAsia="宋体"/>
              </w:rPr>
            </w:pPr>
          </w:p>
          <w:p>
            <w:pPr>
              <w:jc w:val="center"/>
              <w:rPr>
                <w:rFonts w:ascii="宋体" w:eastAsia="宋体"/>
              </w:rPr>
            </w:pPr>
          </w:p>
          <w:p>
            <w:pPr>
              <w:jc w:val="center"/>
              <w:rPr>
                <w:rFonts w:ascii="宋体" w:eastAsia="宋体"/>
              </w:rPr>
            </w:pPr>
          </w:p>
          <w:p>
            <w:pPr>
              <w:jc w:val="center"/>
              <w:rPr>
                <w:rFonts w:ascii="宋体" w:eastAsia="宋体"/>
              </w:rPr>
            </w:pPr>
          </w:p>
          <w:p>
            <w:pPr>
              <w:ind w:firstLine="840"/>
              <w:rPr>
                <w:rFonts w:ascii="宋体" w:hAnsi="宋体" w:eastAsia="宋体"/>
                <w:sz w:val="24"/>
              </w:rPr>
            </w:pPr>
          </w:p>
          <w:p>
            <w:pPr>
              <w:ind w:firstLine="840"/>
              <w:rPr>
                <w:rFonts w:ascii="宋体" w:hAnsi="宋体" w:eastAsia="宋体"/>
                <w:sz w:val="24"/>
              </w:rPr>
            </w:pPr>
          </w:p>
          <w:p>
            <w:pPr>
              <w:ind w:firstLine="840"/>
              <w:rPr>
                <w:rFonts w:ascii="宋体" w:hAnsi="宋体" w:eastAsia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鉴定组组长(签章) </w:t>
            </w:r>
          </w:p>
          <w:p>
            <w:pPr>
              <w:spacing w:line="400" w:lineRule="exact"/>
              <w:ind w:firstLine="5760" w:firstLineChars="2400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</w:t>
            </w:r>
          </w:p>
          <w:p>
            <w:pPr>
              <w:tabs>
                <w:tab w:val="left" w:pos="3195"/>
                <w:tab w:val="left" w:pos="8427"/>
                <w:tab w:val="left" w:pos="8637"/>
                <w:tab w:val="right" w:pos="8784"/>
              </w:tabs>
              <w:jc w:val="left"/>
            </w:pPr>
            <w:r>
              <w:rPr>
                <w:rFonts w:hint="eastAsia" w:ascii="宋体" w:eastAsia="宋体"/>
                <w:sz w:val="24"/>
              </w:rPr>
              <w:t xml:space="preserve">                                                        年    月    日</w:t>
            </w:r>
          </w:p>
        </w:tc>
      </w:tr>
    </w:tbl>
    <w:p>
      <w:pPr>
        <w:spacing w:line="360" w:lineRule="auto"/>
        <w:rPr>
          <w:bCs w:val="0"/>
          <w:sz w:val="32"/>
          <w:szCs w:val="32"/>
        </w:rPr>
      </w:pPr>
      <w:r>
        <w:rPr>
          <w:rFonts w:hint="eastAsia"/>
          <w:bCs w:val="0"/>
          <w:spacing w:val="20"/>
          <w:sz w:val="32"/>
          <w:szCs w:val="32"/>
        </w:rPr>
        <w:t>六、最终成果转化应用</w:t>
      </w:r>
    </w:p>
    <w:tbl>
      <w:tblPr>
        <w:tblStyle w:val="6"/>
        <w:tblpPr w:leftFromText="180" w:rightFromText="180" w:vertAnchor="page" w:horzAnchor="margin" w:tblpXSpec="center" w:tblpY="25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6" w:hRule="atLeast"/>
        </w:trPr>
        <w:tc>
          <w:tcPr>
            <w:tcW w:w="8971" w:type="dxa"/>
          </w:tcPr>
          <w:p>
            <w:pPr>
              <w:ind w:firstLine="482" w:firstLineChars="200"/>
              <w:rPr>
                <w:rFonts w:ascii="宋体" w:hAnsi="宋体" w:eastAsia="楷体_GB2312"/>
                <w:b/>
                <w:bCs w:val="0"/>
                <w:sz w:val="21"/>
                <w:szCs w:val="28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8"/>
              </w:rPr>
              <w:t>主要内容提示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</w:t>
            </w:r>
            <w:r>
              <w:rPr>
                <w:rFonts w:hint="eastAsia" w:ascii="楷体_GB2312" w:hAnsi="宋体" w:eastAsia="楷体_GB2312"/>
                <w:sz w:val="24"/>
                <w:szCs w:val="21"/>
              </w:rPr>
              <w:t>1.获得市级优秀成果奖；2.人民日报、光明日报等和省部级以上核心期刊刊登或对成果进行推介；3、获市领导批示或有关部门、企业参考采纳；4、成果价值被社会认可，有一定发行量；5、其它情况。</w:t>
            </w: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1"/>
              </w:rPr>
            </w:pP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  <w:p>
            <w:pPr>
              <w:tabs>
                <w:tab w:val="left" w:pos="8430"/>
              </w:tabs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</w:t>
            </w:r>
          </w:p>
          <w:p>
            <w:pPr>
              <w:tabs>
                <w:tab w:val="left" w:pos="8430"/>
              </w:tabs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课题负责人（签章）</w:t>
            </w:r>
          </w:p>
          <w:p>
            <w:pPr>
              <w:tabs>
                <w:tab w:val="left" w:pos="8415"/>
              </w:tabs>
              <w:spacing w:line="360" w:lineRule="auto"/>
              <w:jc w:val="center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                                  年    月   日</w:t>
            </w:r>
            <w:r>
              <w:rPr>
                <w:rFonts w:hint="eastAsia" w:ascii="仿宋_GB2312" w:eastAsia="仿宋_GB2312"/>
              </w:rPr>
              <w:t xml:space="preserve">                    </w:t>
            </w:r>
          </w:p>
        </w:tc>
      </w:tr>
    </w:tbl>
    <w:p>
      <w:pPr>
        <w:spacing w:line="400" w:lineRule="exact"/>
        <w:rPr>
          <w:bCs w:val="0"/>
          <w:spacing w:val="20"/>
          <w:sz w:val="32"/>
          <w:szCs w:val="32"/>
        </w:rPr>
      </w:pPr>
      <w:r>
        <w:rPr>
          <w:rFonts w:hint="eastAsia"/>
          <w:bCs w:val="0"/>
          <w:spacing w:val="40"/>
          <w:sz w:val="32"/>
          <w:szCs w:val="32"/>
        </w:rPr>
        <w:t>七、审核</w:t>
      </w:r>
      <w:r>
        <w:rPr>
          <w:rFonts w:hint="eastAsia"/>
          <w:bCs w:val="0"/>
          <w:spacing w:val="20"/>
          <w:sz w:val="32"/>
          <w:szCs w:val="32"/>
        </w:rPr>
        <w:t>审批意见</w:t>
      </w:r>
    </w:p>
    <w:p>
      <w:pPr>
        <w:spacing w:line="400" w:lineRule="exact"/>
        <w:rPr>
          <w:rFonts w:ascii="宋体" w:eastAsia="宋体"/>
          <w:b/>
          <w:bCs w:val="0"/>
          <w:spacing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8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</w:trPr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所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在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审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核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见</w:t>
            </w:r>
          </w:p>
        </w:tc>
        <w:tc>
          <w:tcPr>
            <w:tcW w:w="8025" w:type="dxa"/>
          </w:tcPr>
          <w:p>
            <w:pPr>
              <w:spacing w:line="360" w:lineRule="auto"/>
              <w:ind w:firstLine="420" w:firstLineChars="200"/>
              <w:rPr>
                <w:rFonts w:ascii="楷体_GB2312" w:eastAsia="楷体_GB2312"/>
                <w:sz w:val="21"/>
              </w:rPr>
            </w:pPr>
          </w:p>
          <w:p>
            <w:pPr>
              <w:spacing w:line="360" w:lineRule="auto"/>
              <w:rPr>
                <w:rFonts w:ascii="宋体" w:eastAsia="宋体"/>
                <w:sz w:val="24"/>
              </w:rPr>
            </w:pPr>
          </w:p>
          <w:p>
            <w:pPr>
              <w:spacing w:line="360" w:lineRule="auto"/>
              <w:ind w:left="3920" w:leftChars="200" w:hanging="3360" w:hangingChars="14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         </w:t>
            </w:r>
          </w:p>
          <w:p>
            <w:pPr>
              <w:spacing w:line="360" w:lineRule="auto"/>
              <w:ind w:left="3931" w:leftChars="1404"/>
              <w:rPr>
                <w:rFonts w:hint="eastAsia" w:ascii="宋体" w:eastAsia="宋体"/>
                <w:sz w:val="24"/>
              </w:rPr>
            </w:pPr>
          </w:p>
          <w:p>
            <w:pPr>
              <w:spacing w:line="360" w:lineRule="auto"/>
              <w:ind w:left="3931" w:leftChars="1404"/>
              <w:rPr>
                <w:rFonts w:hint="eastAsia" w:ascii="宋体" w:eastAsia="宋体"/>
                <w:sz w:val="24"/>
              </w:rPr>
            </w:pPr>
          </w:p>
          <w:p>
            <w:pPr>
              <w:spacing w:line="360" w:lineRule="auto"/>
              <w:ind w:left="3931" w:leftChars="1404"/>
              <w:rPr>
                <w:rFonts w:hint="eastAsia" w:ascii="宋体" w:eastAsia="宋体"/>
                <w:sz w:val="24"/>
              </w:rPr>
            </w:pPr>
          </w:p>
          <w:p>
            <w:pPr>
              <w:spacing w:line="360" w:lineRule="auto"/>
              <w:ind w:left="3931" w:leftChars="1404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审核人（单位公章）:</w:t>
            </w:r>
          </w:p>
          <w:p>
            <w:pPr>
              <w:spacing w:line="360" w:lineRule="auto"/>
              <w:ind w:left="3931" w:leftChars="1404" w:firstLine="1680" w:firstLineChars="700"/>
              <w:rPr>
                <w:rFonts w:ascii="楷体_GB2312" w:eastAsia="楷体_GB2312"/>
                <w:sz w:val="21"/>
              </w:rPr>
            </w:pPr>
            <w:r>
              <w:rPr>
                <w:rFonts w:hint="eastAsia" w:ascii="宋体" w:eastAsia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</w:trPr>
        <w:tc>
          <w:tcPr>
            <w:tcW w:w="1319" w:type="dxa"/>
            <w:vAlign w:val="center"/>
          </w:tcPr>
          <w:p>
            <w:pPr>
              <w:spacing w:line="360" w:lineRule="auto"/>
              <w:jc w:val="both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市信访办、市信访学会、国家信访局信访理论研究（上海）基地</w:t>
            </w:r>
            <w:r>
              <w:rPr>
                <w:rFonts w:hint="eastAsia" w:ascii="宋体" w:eastAsia="宋体"/>
                <w:sz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eastAsia="宋体"/>
                <w:sz w:val="24"/>
                <w:lang w:val="en-US" w:eastAsia="zh-CN"/>
              </w:rPr>
              <w:t>市信访与社会治理研究基地</w:t>
            </w:r>
            <w:r>
              <w:rPr>
                <w:rFonts w:hint="eastAsia" w:ascii="宋体" w:eastAsia="宋体"/>
                <w:sz w:val="24"/>
              </w:rPr>
              <w:t>审批意见</w:t>
            </w:r>
          </w:p>
        </w:tc>
        <w:tc>
          <w:tcPr>
            <w:tcW w:w="8025" w:type="dxa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3921" w:leftChars="286" w:hanging="3120" w:hangingChars="1300"/>
              <w:rPr>
                <w:rFonts w:ascii="宋体" w:eastAsia="宋体"/>
                <w:sz w:val="24"/>
              </w:rPr>
            </w:pPr>
          </w:p>
          <w:p>
            <w:pPr>
              <w:spacing w:line="360" w:lineRule="auto"/>
              <w:ind w:left="3921" w:leftChars="286" w:hanging="3120" w:hangingChars="1300"/>
              <w:rPr>
                <w:rFonts w:ascii="宋体" w:eastAsia="宋体"/>
                <w:sz w:val="24"/>
              </w:rPr>
            </w:pPr>
          </w:p>
          <w:p>
            <w:pPr>
              <w:spacing w:line="360" w:lineRule="auto"/>
              <w:ind w:firstLine="1440" w:firstLineChars="600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          </w:t>
            </w:r>
          </w:p>
          <w:p>
            <w:pPr>
              <w:tabs>
                <w:tab w:val="left" w:pos="7539"/>
              </w:tabs>
              <w:spacing w:line="360" w:lineRule="auto"/>
              <w:ind w:firstLine="4080" w:firstLineChars="1700"/>
              <w:rPr>
                <w:rFonts w:ascii="宋体" w:eastAsia="宋体"/>
                <w:sz w:val="24"/>
              </w:rPr>
            </w:pPr>
          </w:p>
          <w:p>
            <w:pPr>
              <w:tabs>
                <w:tab w:val="left" w:pos="7539"/>
              </w:tabs>
              <w:spacing w:line="360" w:lineRule="auto"/>
              <w:ind w:firstLine="4080" w:firstLineChars="1700"/>
              <w:rPr>
                <w:rFonts w:ascii="宋体" w:eastAsia="宋体"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eastAsia="宋体"/>
                <w:sz w:val="24"/>
              </w:rPr>
            </w:pPr>
          </w:p>
          <w:p>
            <w:pPr>
              <w:ind w:firstLine="5520" w:firstLineChars="2300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319" w:type="dxa"/>
            <w:vAlign w:val="center"/>
          </w:tcPr>
          <w:p>
            <w:pPr>
              <w:spacing w:line="360" w:lineRule="auto"/>
              <w:ind w:firstLine="240" w:firstLineChars="100"/>
            </w:pPr>
            <w:r>
              <w:rPr>
                <w:rFonts w:hint="eastAsia" w:ascii="宋体" w:eastAsia="宋体"/>
                <w:sz w:val="24"/>
              </w:rPr>
              <w:t>备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4"/>
              </w:rPr>
              <w:t>注</w:t>
            </w:r>
          </w:p>
        </w:tc>
        <w:tc>
          <w:tcPr>
            <w:tcW w:w="8025" w:type="dxa"/>
          </w:tcPr>
          <w:p>
            <w:pPr>
              <w:tabs>
                <w:tab w:val="left" w:pos="2115"/>
              </w:tabs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ab/>
            </w:r>
          </w:p>
          <w:p>
            <w:pPr>
              <w:tabs>
                <w:tab w:val="left" w:pos="211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11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11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11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11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11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11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115"/>
              </w:tabs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360" w:lineRule="auto"/>
      </w:pPr>
    </w:p>
    <w:sectPr>
      <w:footerReference r:id="rId3" w:type="default"/>
      <w:footerReference r:id="rId4" w:type="even"/>
      <w:pgSz w:w="11907" w:h="16840"/>
      <w:pgMar w:top="1588" w:right="1361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012AF"/>
    <w:multiLevelType w:val="multilevel"/>
    <w:tmpl w:val="57D012AF"/>
    <w:lvl w:ilvl="0" w:tentative="0">
      <w:start w:val="5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09"/>
    <w:rsid w:val="00031E03"/>
    <w:rsid w:val="000416C1"/>
    <w:rsid w:val="00042AD4"/>
    <w:rsid w:val="0004544E"/>
    <w:rsid w:val="00063C9B"/>
    <w:rsid w:val="00067367"/>
    <w:rsid w:val="000B2393"/>
    <w:rsid w:val="000C0B0E"/>
    <w:rsid w:val="00105D5C"/>
    <w:rsid w:val="00112AB7"/>
    <w:rsid w:val="0013147A"/>
    <w:rsid w:val="00162515"/>
    <w:rsid w:val="00197816"/>
    <w:rsid w:val="001A3191"/>
    <w:rsid w:val="001A525A"/>
    <w:rsid w:val="001A5675"/>
    <w:rsid w:val="001C7670"/>
    <w:rsid w:val="001E37A1"/>
    <w:rsid w:val="00276C32"/>
    <w:rsid w:val="00276FA1"/>
    <w:rsid w:val="00300949"/>
    <w:rsid w:val="003F79F7"/>
    <w:rsid w:val="00421C0F"/>
    <w:rsid w:val="00437666"/>
    <w:rsid w:val="00483E3E"/>
    <w:rsid w:val="00491901"/>
    <w:rsid w:val="004A1FE7"/>
    <w:rsid w:val="004D2FAE"/>
    <w:rsid w:val="00521605"/>
    <w:rsid w:val="0057262A"/>
    <w:rsid w:val="005A18DA"/>
    <w:rsid w:val="005B3CFE"/>
    <w:rsid w:val="005F7A85"/>
    <w:rsid w:val="00624399"/>
    <w:rsid w:val="00643019"/>
    <w:rsid w:val="006B1A63"/>
    <w:rsid w:val="006E2111"/>
    <w:rsid w:val="006F7A5F"/>
    <w:rsid w:val="0076014C"/>
    <w:rsid w:val="0079194E"/>
    <w:rsid w:val="007B2D29"/>
    <w:rsid w:val="008027A4"/>
    <w:rsid w:val="00831778"/>
    <w:rsid w:val="00860EE6"/>
    <w:rsid w:val="00891A46"/>
    <w:rsid w:val="00895C4E"/>
    <w:rsid w:val="008C304E"/>
    <w:rsid w:val="008E7BB8"/>
    <w:rsid w:val="009344D9"/>
    <w:rsid w:val="009611E5"/>
    <w:rsid w:val="009820BF"/>
    <w:rsid w:val="00A262FB"/>
    <w:rsid w:val="00A3187E"/>
    <w:rsid w:val="00A402E7"/>
    <w:rsid w:val="00AD447C"/>
    <w:rsid w:val="00AF422D"/>
    <w:rsid w:val="00B07709"/>
    <w:rsid w:val="00B11DF4"/>
    <w:rsid w:val="00B15CD5"/>
    <w:rsid w:val="00B75200"/>
    <w:rsid w:val="00B8077C"/>
    <w:rsid w:val="00BC689F"/>
    <w:rsid w:val="00BF3DA9"/>
    <w:rsid w:val="00C32C67"/>
    <w:rsid w:val="00CA2961"/>
    <w:rsid w:val="00CA297E"/>
    <w:rsid w:val="00CE0721"/>
    <w:rsid w:val="00D4685B"/>
    <w:rsid w:val="00DA16F8"/>
    <w:rsid w:val="00DE27E4"/>
    <w:rsid w:val="00DF20FF"/>
    <w:rsid w:val="00E70982"/>
    <w:rsid w:val="00EA0608"/>
    <w:rsid w:val="00EA7AB4"/>
    <w:rsid w:val="00EE75B4"/>
    <w:rsid w:val="00F22121"/>
    <w:rsid w:val="00F27A2D"/>
    <w:rsid w:val="00FB30DB"/>
    <w:rsid w:val="00FE65F1"/>
    <w:rsid w:val="02AD3BB5"/>
    <w:rsid w:val="0500595E"/>
    <w:rsid w:val="07780509"/>
    <w:rsid w:val="0A374116"/>
    <w:rsid w:val="12D15108"/>
    <w:rsid w:val="133514BF"/>
    <w:rsid w:val="1CC65E21"/>
    <w:rsid w:val="1CCD21C4"/>
    <w:rsid w:val="22EC6BEC"/>
    <w:rsid w:val="24F356D0"/>
    <w:rsid w:val="26615BB9"/>
    <w:rsid w:val="27621F8F"/>
    <w:rsid w:val="2DE97352"/>
    <w:rsid w:val="2F4862FA"/>
    <w:rsid w:val="31C52992"/>
    <w:rsid w:val="33B73A4E"/>
    <w:rsid w:val="4533540A"/>
    <w:rsid w:val="4EBD6D74"/>
    <w:rsid w:val="541631B2"/>
    <w:rsid w:val="5D4E3EB2"/>
    <w:rsid w:val="5D7B741B"/>
    <w:rsid w:val="5E6A153A"/>
    <w:rsid w:val="5EF145FB"/>
    <w:rsid w:val="652644FF"/>
    <w:rsid w:val="6C0525AD"/>
    <w:rsid w:val="75584889"/>
    <w:rsid w:val="79345454"/>
    <w:rsid w:val="7C6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bCs/>
      <w:iCs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framePr w:hSpace="180" w:wrap="notBeside" w:vAnchor="text" w:hAnchor="margin" w:x="108" w:y="314"/>
      <w:spacing w:line="360" w:lineRule="auto"/>
    </w:pPr>
    <w:rPr>
      <w:rFonts w:ascii="仿宋_GB2312" w:eastAsia="仿宋_GB2312"/>
    </w:rPr>
  </w:style>
  <w:style w:type="paragraph" w:styleId="3">
    <w:name w:val="Body Text Indent"/>
    <w:basedOn w:val="1"/>
    <w:uiPriority w:val="0"/>
    <w:pPr>
      <w:spacing w:line="360" w:lineRule="auto"/>
      <w:ind w:firstLine="420" w:firstLineChars="200"/>
    </w:pPr>
    <w:rPr>
      <w:rFonts w:ascii="宋体" w:eastAsia="宋体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Baian</Company>
  <Pages>9</Pages>
  <Words>1056</Words>
  <Characters>1076</Characters>
  <Lines>14</Lines>
  <Paragraphs>4</Paragraphs>
  <TotalTime>12</TotalTime>
  <ScaleCrop>false</ScaleCrop>
  <LinksUpToDate>false</LinksUpToDate>
  <CharactersWithSpaces>1815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2020-02-25T05:10:00Z</dcterms:created>
  <dc:creator>Ba</dc:creator>
  <cp:lastModifiedBy>周健</cp:lastModifiedBy>
  <cp:lastPrinted>2019-03-15T07:37:00Z</cp:lastPrinted>
  <dcterms:modified xsi:type="dcterms:W3CDTF">2022-03-30T02:37:39Z</dcterms:modified>
  <dc:title>北京市哲学社会科学规划项目结项审批书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07E224E234BB44A39972327F3289B4A1</vt:lpwstr>
  </property>
</Properties>
</file>